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6" w:rsidRDefault="00C81720" w:rsidP="00C848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</w:t>
      </w:r>
      <w:r w:rsidR="00C84806" w:rsidRPr="00C84806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C84806" w:rsidRPr="00C84806">
        <w:rPr>
          <w:rFonts w:ascii="Times New Roman" w:hAnsi="Times New Roman"/>
          <w:b/>
          <w:sz w:val="28"/>
          <w:szCs w:val="28"/>
        </w:rPr>
        <w:t xml:space="preserve"> методической </w:t>
      </w:r>
      <w:r w:rsidR="007F2977">
        <w:rPr>
          <w:rFonts w:ascii="Times New Roman" w:hAnsi="Times New Roman"/>
          <w:b/>
          <w:sz w:val="28"/>
          <w:szCs w:val="28"/>
        </w:rPr>
        <w:t>Н</w:t>
      </w:r>
      <w:r w:rsidR="00C84806" w:rsidRPr="00C84806">
        <w:rPr>
          <w:rFonts w:ascii="Times New Roman" w:hAnsi="Times New Roman"/>
          <w:b/>
          <w:sz w:val="28"/>
          <w:szCs w:val="28"/>
        </w:rPr>
        <w:t>едели молодого специалиста</w:t>
      </w:r>
    </w:p>
    <w:p w:rsidR="001E44B6" w:rsidRDefault="001E44B6" w:rsidP="00C848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516D2">
        <w:rPr>
          <w:rFonts w:ascii="Times New Roman" w:hAnsi="Times New Roman"/>
          <w:b/>
          <w:sz w:val="28"/>
          <w:szCs w:val="28"/>
        </w:rPr>
        <w:t>27.11 по 04.12.2023</w:t>
      </w:r>
    </w:p>
    <w:p w:rsidR="00704AAC" w:rsidRPr="00C84806" w:rsidRDefault="00704AAC" w:rsidP="00C848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2CA0" w:rsidRPr="00516455" w:rsidRDefault="00704AAC" w:rsidP="00B92CA0">
      <w:pPr>
        <w:ind w:left="360"/>
        <w:jc w:val="both"/>
        <w:rPr>
          <w:rFonts w:ascii="Times New Roman" w:hAnsi="Times New Roman"/>
          <w:szCs w:val="24"/>
        </w:rPr>
      </w:pPr>
      <w:r w:rsidRPr="00704AAC">
        <w:rPr>
          <w:rFonts w:ascii="Times New Roman" w:hAnsi="Times New Roman"/>
          <w:b/>
          <w:szCs w:val="28"/>
        </w:rPr>
        <w:t>Цель</w:t>
      </w:r>
      <w:r w:rsidRPr="00704AAC">
        <w:rPr>
          <w:rFonts w:ascii="Times New Roman" w:hAnsi="Times New Roman"/>
          <w:szCs w:val="28"/>
        </w:rPr>
        <w:t xml:space="preserve"> проведения Недели молодых специалистов: </w:t>
      </w:r>
      <w:r w:rsidR="00B92CA0" w:rsidRPr="00516455">
        <w:rPr>
          <w:rFonts w:ascii="Times New Roman" w:hAnsi="Times New Roman"/>
          <w:i/>
          <w:szCs w:val="24"/>
        </w:rPr>
        <w:t>Сформировать профессионально – адаптированного компетентного молодого учителя, обладающего  осознанным видением траектории своего педагогического роста и развития</w:t>
      </w:r>
      <w:r w:rsidR="002B51E6" w:rsidRPr="00516455">
        <w:rPr>
          <w:rFonts w:ascii="Times New Roman" w:hAnsi="Times New Roman"/>
          <w:i/>
          <w:szCs w:val="24"/>
        </w:rPr>
        <w:t xml:space="preserve">, </w:t>
      </w:r>
      <w:r w:rsidR="00A76B79" w:rsidRPr="00A76B79">
        <w:t xml:space="preserve"> </w:t>
      </w:r>
      <w:r w:rsidR="00A76B79" w:rsidRPr="00A76B79">
        <w:rPr>
          <w:rFonts w:ascii="Times New Roman" w:hAnsi="Times New Roman"/>
          <w:i/>
          <w:szCs w:val="24"/>
        </w:rPr>
        <w:t>создания условий для ускорения процесса профессионального становления, развития инициативы и рефлексивных навыков молодых педагогов.</w:t>
      </w:r>
    </w:p>
    <w:p w:rsidR="00B92CA0" w:rsidRPr="00516455" w:rsidRDefault="00B92CA0" w:rsidP="00B92CA0">
      <w:pPr>
        <w:jc w:val="both"/>
        <w:rPr>
          <w:rFonts w:ascii="Times New Roman" w:hAnsi="Times New Roman"/>
          <w:szCs w:val="24"/>
        </w:rPr>
      </w:pPr>
      <w:r w:rsidRPr="00516455">
        <w:rPr>
          <w:rFonts w:ascii="Times New Roman" w:hAnsi="Times New Roman"/>
          <w:szCs w:val="24"/>
        </w:rPr>
        <w:t xml:space="preserve">           Задачи: </w:t>
      </w:r>
    </w:p>
    <w:p w:rsidR="00B92CA0" w:rsidRPr="00B92CA0" w:rsidRDefault="00B92CA0" w:rsidP="00B92CA0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92CA0">
        <w:rPr>
          <w:rFonts w:ascii="Times New Roman" w:hAnsi="Times New Roman"/>
          <w:szCs w:val="24"/>
        </w:rPr>
        <w:t>Создать условия для профессионально</w:t>
      </w:r>
      <w:r w:rsidR="00516455">
        <w:rPr>
          <w:rFonts w:ascii="Times New Roman" w:hAnsi="Times New Roman"/>
          <w:szCs w:val="24"/>
        </w:rPr>
        <w:t>го роста и психологической</w:t>
      </w:r>
      <w:r w:rsidRPr="00B92CA0">
        <w:rPr>
          <w:rFonts w:ascii="Times New Roman" w:hAnsi="Times New Roman"/>
          <w:szCs w:val="24"/>
        </w:rPr>
        <w:t xml:space="preserve"> адаптации молодых учителей в коллективе.</w:t>
      </w:r>
    </w:p>
    <w:p w:rsidR="00B92CA0" w:rsidRPr="00B92CA0" w:rsidRDefault="002F25F9" w:rsidP="00B92CA0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</w:t>
      </w:r>
      <w:r w:rsidR="002B51E6">
        <w:rPr>
          <w:rFonts w:ascii="Times New Roman" w:hAnsi="Times New Roman"/>
          <w:szCs w:val="24"/>
        </w:rPr>
        <w:t>овать</w:t>
      </w:r>
      <w:r>
        <w:rPr>
          <w:rFonts w:ascii="Times New Roman" w:hAnsi="Times New Roman"/>
          <w:szCs w:val="24"/>
        </w:rPr>
        <w:t xml:space="preserve"> индивидуальн</w:t>
      </w:r>
      <w:r w:rsidR="00A76B79">
        <w:rPr>
          <w:rFonts w:ascii="Times New Roman" w:hAnsi="Times New Roman"/>
          <w:szCs w:val="24"/>
        </w:rPr>
        <w:t>ый</w:t>
      </w:r>
      <w:r>
        <w:rPr>
          <w:rFonts w:ascii="Times New Roman" w:hAnsi="Times New Roman"/>
          <w:szCs w:val="24"/>
        </w:rPr>
        <w:t xml:space="preserve"> план</w:t>
      </w:r>
      <w:r w:rsidR="00A76B79">
        <w:rPr>
          <w:rFonts w:ascii="Times New Roman" w:hAnsi="Times New Roman"/>
          <w:szCs w:val="24"/>
        </w:rPr>
        <w:t xml:space="preserve"> сопровождения молодого учителя  </w:t>
      </w:r>
      <w:r>
        <w:rPr>
          <w:rFonts w:ascii="Times New Roman" w:hAnsi="Times New Roman"/>
          <w:szCs w:val="24"/>
        </w:rPr>
        <w:t>наставник</w:t>
      </w:r>
      <w:r w:rsidR="00A76B79">
        <w:rPr>
          <w:rFonts w:ascii="Times New Roman" w:hAnsi="Times New Roman"/>
          <w:szCs w:val="24"/>
        </w:rPr>
        <w:t>ом</w:t>
      </w:r>
      <w:r>
        <w:rPr>
          <w:rFonts w:ascii="Times New Roman" w:hAnsi="Times New Roman"/>
          <w:szCs w:val="24"/>
        </w:rPr>
        <w:t>.</w:t>
      </w:r>
    </w:p>
    <w:p w:rsidR="00B92CA0" w:rsidRPr="00B92CA0" w:rsidRDefault="002B51E6" w:rsidP="00B92CA0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Сф</w:t>
      </w:r>
      <w:r w:rsidR="002F25F9">
        <w:rPr>
          <w:rFonts w:ascii="Times New Roman" w:hAnsi="Times New Roman"/>
          <w:szCs w:val="24"/>
        </w:rPr>
        <w:t>ормирова</w:t>
      </w:r>
      <w:r>
        <w:rPr>
          <w:rFonts w:ascii="Times New Roman" w:hAnsi="Times New Roman"/>
          <w:szCs w:val="24"/>
        </w:rPr>
        <w:t>ть</w:t>
      </w:r>
      <w:r w:rsidR="002F25F9">
        <w:rPr>
          <w:rFonts w:ascii="Times New Roman" w:hAnsi="Times New Roman"/>
          <w:szCs w:val="24"/>
        </w:rPr>
        <w:t xml:space="preserve"> у</w:t>
      </w:r>
      <w:r w:rsidR="00B92CA0" w:rsidRPr="00B92CA0">
        <w:rPr>
          <w:rFonts w:ascii="Times New Roman" w:hAnsi="Times New Roman"/>
          <w:szCs w:val="24"/>
        </w:rPr>
        <w:t xml:space="preserve"> молодых учителей </w:t>
      </w:r>
      <w:r w:rsidR="002F25F9">
        <w:rPr>
          <w:rFonts w:ascii="Times New Roman" w:hAnsi="Times New Roman"/>
          <w:szCs w:val="24"/>
        </w:rPr>
        <w:t>активн</w:t>
      </w:r>
      <w:r>
        <w:rPr>
          <w:rFonts w:ascii="Times New Roman" w:hAnsi="Times New Roman"/>
          <w:szCs w:val="24"/>
        </w:rPr>
        <w:t>ую</w:t>
      </w:r>
      <w:r w:rsidR="002F25F9">
        <w:rPr>
          <w:rFonts w:ascii="Times New Roman" w:hAnsi="Times New Roman"/>
          <w:szCs w:val="24"/>
        </w:rPr>
        <w:t xml:space="preserve"> педагогическ</w:t>
      </w:r>
      <w:r>
        <w:rPr>
          <w:rFonts w:ascii="Times New Roman" w:hAnsi="Times New Roman"/>
          <w:szCs w:val="24"/>
        </w:rPr>
        <w:t>ую</w:t>
      </w:r>
      <w:r w:rsidR="002F25F9">
        <w:rPr>
          <w:rFonts w:ascii="Times New Roman" w:hAnsi="Times New Roman"/>
          <w:szCs w:val="24"/>
        </w:rPr>
        <w:t xml:space="preserve"> профессиональн</w:t>
      </w:r>
      <w:r>
        <w:rPr>
          <w:rFonts w:ascii="Times New Roman" w:hAnsi="Times New Roman"/>
          <w:szCs w:val="24"/>
        </w:rPr>
        <w:t xml:space="preserve">ую </w:t>
      </w:r>
      <w:r w:rsidR="002F25F9">
        <w:rPr>
          <w:rFonts w:ascii="Times New Roman" w:hAnsi="Times New Roman"/>
          <w:szCs w:val="24"/>
        </w:rPr>
        <w:t>позици</w:t>
      </w:r>
      <w:r>
        <w:rPr>
          <w:rFonts w:ascii="Times New Roman" w:hAnsi="Times New Roman"/>
          <w:szCs w:val="24"/>
        </w:rPr>
        <w:t>ю</w:t>
      </w:r>
      <w:r w:rsidR="002F25F9">
        <w:rPr>
          <w:rFonts w:ascii="Times New Roman" w:hAnsi="Times New Roman"/>
          <w:szCs w:val="24"/>
        </w:rPr>
        <w:t>.</w:t>
      </w:r>
    </w:p>
    <w:p w:rsidR="002F25F9" w:rsidRPr="002F25F9" w:rsidRDefault="00B92CA0" w:rsidP="00704AAC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2F25F9">
        <w:rPr>
          <w:rFonts w:ascii="Times New Roman" w:hAnsi="Times New Roman"/>
          <w:szCs w:val="24"/>
        </w:rPr>
        <w:t>Разв</w:t>
      </w:r>
      <w:r w:rsidR="002F25F9">
        <w:rPr>
          <w:rFonts w:ascii="Times New Roman" w:hAnsi="Times New Roman"/>
          <w:szCs w:val="24"/>
        </w:rPr>
        <w:t xml:space="preserve">ивать </w:t>
      </w:r>
      <w:proofErr w:type="gramStart"/>
      <w:r w:rsidR="00CA7025">
        <w:rPr>
          <w:rFonts w:ascii="Times New Roman" w:hAnsi="Times New Roman"/>
          <w:szCs w:val="24"/>
        </w:rPr>
        <w:t>профессиональный</w:t>
      </w:r>
      <w:proofErr w:type="gramEnd"/>
      <w:r w:rsidR="00CA7025">
        <w:rPr>
          <w:rFonts w:ascii="Times New Roman" w:hAnsi="Times New Roman"/>
          <w:szCs w:val="24"/>
        </w:rPr>
        <w:t xml:space="preserve"> компетенции</w:t>
      </w:r>
      <w:r w:rsidR="002F25F9">
        <w:rPr>
          <w:rFonts w:ascii="Times New Roman" w:hAnsi="Times New Roman"/>
          <w:szCs w:val="24"/>
        </w:rPr>
        <w:t>.</w:t>
      </w:r>
    </w:p>
    <w:p w:rsidR="002F25F9" w:rsidRPr="00516455" w:rsidRDefault="002F25F9" w:rsidP="00704AAC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4"/>
        </w:rPr>
        <w:t>Способствовать освоению современных методов и приемов на уроке, по активизации познавательной деятельности.</w:t>
      </w:r>
    </w:p>
    <w:p w:rsidR="00516455" w:rsidRDefault="00516455" w:rsidP="00516455">
      <w:pPr>
        <w:ind w:left="780"/>
        <w:jc w:val="both"/>
        <w:rPr>
          <w:rFonts w:ascii="Times New Roman" w:hAnsi="Times New Roman"/>
          <w:b/>
          <w:szCs w:val="24"/>
          <w:u w:val="single"/>
        </w:rPr>
      </w:pPr>
      <w:r w:rsidRPr="00880BE1">
        <w:rPr>
          <w:rFonts w:ascii="Times New Roman" w:hAnsi="Times New Roman"/>
          <w:b/>
          <w:szCs w:val="24"/>
          <w:u w:val="single"/>
        </w:rPr>
        <w:t>Проведены мероприятия</w:t>
      </w:r>
      <w:r w:rsidR="00880BE1" w:rsidRPr="00880BE1">
        <w:rPr>
          <w:rFonts w:ascii="Times New Roman" w:hAnsi="Times New Roman"/>
          <w:b/>
          <w:szCs w:val="24"/>
          <w:u w:val="single"/>
        </w:rPr>
        <w:t>:</w:t>
      </w:r>
    </w:p>
    <w:p w:rsidR="003A0AF7" w:rsidRPr="00871666" w:rsidRDefault="003A0AF7" w:rsidP="003A0AF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71666">
        <w:rPr>
          <w:b/>
          <w:sz w:val="22"/>
          <w:szCs w:val="22"/>
        </w:rPr>
        <w:t>Открытые уроки /мероприятия молодых специалистов</w:t>
      </w:r>
    </w:p>
    <w:tbl>
      <w:tblPr>
        <w:tblStyle w:val="a4"/>
        <w:tblW w:w="9833" w:type="dxa"/>
        <w:tblLayout w:type="fixed"/>
        <w:tblLook w:val="04A0" w:firstRow="1" w:lastRow="0" w:firstColumn="1" w:lastColumn="0" w:noHBand="0" w:noVBand="1"/>
      </w:tblPr>
      <w:tblGrid>
        <w:gridCol w:w="507"/>
        <w:gridCol w:w="1916"/>
        <w:gridCol w:w="1829"/>
        <w:gridCol w:w="3086"/>
        <w:gridCol w:w="896"/>
        <w:gridCol w:w="1599"/>
      </w:tblGrid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ФИО Молодого специалиста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Мероприятие / урок</w:t>
            </w: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Дата и время проведения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Варфоломеева Елизавета Андреевна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Открытый урок математики 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 Действие сложения. Компоненты действия, запись равенства»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1Г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27.11. </w:t>
            </w: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14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9.50(3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Базитова Валерия Андреевна 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урок физики «Механическая работа. Мощность. Энергия</w:t>
            </w:r>
            <w:proofErr w:type="gram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27.11. каб.36  9.50 (3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Вилкова Наталия Андреевна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урок окружающего мира « Великая Отечественная война 19</w:t>
            </w:r>
            <w:bookmarkStart w:id="0" w:name="_GoBack"/>
            <w:bookmarkEnd w:id="0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41-1945 </w:t>
            </w:r>
            <w:proofErr w:type="spellStart"/>
            <w:proofErr w:type="gram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: как все начиналось»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29.11. </w:t>
            </w: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9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9.50(3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Скиба Кирилл Денисович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Учитель химии 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урок химии «Серная кислота»</w:t>
            </w: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29.11. каб.38 8.55 (2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Субач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Анастасия Романовна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урок русского языка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« Обобщение: самостоятельные и служебные части речи»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4Д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28.11 </w:t>
            </w: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Каб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5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8.55 (2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Евдокимова Юлия Игоревна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Открытый урок </w:t>
            </w:r>
            <w:proofErr w:type="gram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–ф</w:t>
            </w:r>
            <w:proofErr w:type="gram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орум обществознания «Общение и его роль в жизни человека»</w:t>
            </w: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6Д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28.11 каб.18 14.55 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(2 урок)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Кривошеева Яна Вячеславовна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урок физической культуры «Совершенствование кувырка вперёд и кувырка назад. Комбинация  кувырка»</w:t>
            </w: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2Д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29.11.  спортивный зал 14.00</w:t>
            </w:r>
          </w:p>
        </w:tc>
      </w:tr>
      <w:tr w:rsidR="003A0AF7" w:rsidRPr="00871666" w:rsidTr="00871666">
        <w:tc>
          <w:tcPr>
            <w:tcW w:w="507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Подкаминный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Александр Константинович</w:t>
            </w:r>
          </w:p>
        </w:tc>
        <w:tc>
          <w:tcPr>
            <w:tcW w:w="182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308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Урок – практическое занятие «Изготовление изделия на токарном станке»</w:t>
            </w:r>
          </w:p>
        </w:tc>
        <w:tc>
          <w:tcPr>
            <w:tcW w:w="896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6Д</w:t>
            </w:r>
          </w:p>
        </w:tc>
        <w:tc>
          <w:tcPr>
            <w:tcW w:w="159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29.11 мастерские 14.00</w:t>
            </w:r>
          </w:p>
        </w:tc>
      </w:tr>
    </w:tbl>
    <w:p w:rsidR="003A0AF7" w:rsidRPr="00871666" w:rsidRDefault="003A0AF7" w:rsidP="003A0AF7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871666">
        <w:rPr>
          <w:rFonts w:ascii="Times New Roman" w:eastAsiaTheme="minorHAnsi" w:hAnsi="Times New Roman"/>
          <w:b/>
          <w:sz w:val="22"/>
          <w:szCs w:val="22"/>
          <w:lang w:eastAsia="en-US"/>
        </w:rPr>
        <w:t>Мероприятия для молодых учителей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1892"/>
        <w:gridCol w:w="2644"/>
        <w:gridCol w:w="1418"/>
        <w:gridCol w:w="1559"/>
      </w:tblGrid>
      <w:tr w:rsidR="003A0AF7" w:rsidRPr="00871666" w:rsidTr="00871666">
        <w:tc>
          <w:tcPr>
            <w:tcW w:w="481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ФИО </w:t>
            </w:r>
            <w:proofErr w:type="gramStart"/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ответственного</w:t>
            </w:r>
            <w:proofErr w:type="gramEnd"/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644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418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Форма </w:t>
            </w:r>
          </w:p>
        </w:tc>
        <w:tc>
          <w:tcPr>
            <w:tcW w:w="155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Дата и время проведения</w:t>
            </w:r>
          </w:p>
        </w:tc>
      </w:tr>
      <w:tr w:rsidR="003A0AF7" w:rsidRPr="00871666" w:rsidTr="00871666">
        <w:tc>
          <w:tcPr>
            <w:tcW w:w="481" w:type="dxa"/>
            <w:vMerge w:val="restart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Гурулёва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Алена Григорьевна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44" w:type="dxa"/>
            <w:vMerge w:val="restart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Методический </w:t>
            </w: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стажировочный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семинар с участием наставников и молодых специалистов «Большая стройка: эффективный урок»</w:t>
            </w:r>
          </w:p>
        </w:tc>
        <w:tc>
          <w:tcPr>
            <w:tcW w:w="1418" w:type="dxa"/>
            <w:vMerge w:val="restart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Мастерский семинар </w:t>
            </w:r>
          </w:p>
        </w:tc>
        <w:tc>
          <w:tcPr>
            <w:tcW w:w="1559" w:type="dxa"/>
            <w:vMerge w:val="restart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04.12.2023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13.00</w:t>
            </w:r>
          </w:p>
        </w:tc>
      </w:tr>
      <w:tr w:rsidR="003A0AF7" w:rsidRPr="00871666" w:rsidTr="00871666">
        <w:tc>
          <w:tcPr>
            <w:tcW w:w="481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Потапова Ирина Анатольевна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644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0AF7" w:rsidRPr="00871666" w:rsidTr="00871666">
        <w:tc>
          <w:tcPr>
            <w:tcW w:w="481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Веретенина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Алина Владимировна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истории и обществознания</w:t>
            </w:r>
          </w:p>
        </w:tc>
        <w:tc>
          <w:tcPr>
            <w:tcW w:w="2644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0AF7" w:rsidRPr="00871666" w:rsidTr="00871666">
        <w:tc>
          <w:tcPr>
            <w:tcW w:w="481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Шейнкарь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Людмила Сергеевна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иностранных языков</w:t>
            </w:r>
          </w:p>
        </w:tc>
        <w:tc>
          <w:tcPr>
            <w:tcW w:w="2644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0AF7" w:rsidRPr="00871666" w:rsidTr="00871666">
        <w:tc>
          <w:tcPr>
            <w:tcW w:w="481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Щекодько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Анна Валерьевна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2644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3A0AF7" w:rsidRPr="00871666" w:rsidTr="00871666">
        <w:tc>
          <w:tcPr>
            <w:tcW w:w="481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95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Щекодько</w:t>
            </w:r>
            <w:proofErr w:type="spellEnd"/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Анна Валерьевна </w:t>
            </w:r>
          </w:p>
        </w:tc>
        <w:tc>
          <w:tcPr>
            <w:tcW w:w="1892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Заместитель директора по УВР, учитель географии</w:t>
            </w:r>
          </w:p>
        </w:tc>
        <w:tc>
          <w:tcPr>
            <w:tcW w:w="2644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Методическая эстафета  «Тайны школьной жизни»</w:t>
            </w:r>
          </w:p>
        </w:tc>
        <w:tc>
          <w:tcPr>
            <w:tcW w:w="1418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Методическая эстафета</w:t>
            </w:r>
          </w:p>
        </w:tc>
        <w:tc>
          <w:tcPr>
            <w:tcW w:w="1559" w:type="dxa"/>
          </w:tcPr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01.12.2023</w:t>
            </w:r>
          </w:p>
          <w:p w:rsidR="003A0AF7" w:rsidRPr="00871666" w:rsidRDefault="003A0AF7" w:rsidP="003A0AF7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716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12.30</w:t>
            </w:r>
          </w:p>
        </w:tc>
      </w:tr>
    </w:tbl>
    <w:p w:rsidR="001A4BEF" w:rsidRPr="00871666" w:rsidRDefault="001A4BEF" w:rsidP="002F25F9">
      <w:pPr>
        <w:ind w:left="780"/>
        <w:jc w:val="both"/>
        <w:rPr>
          <w:rFonts w:ascii="Times New Roman" w:hAnsi="Times New Roman"/>
          <w:sz w:val="22"/>
          <w:szCs w:val="22"/>
        </w:rPr>
      </w:pPr>
    </w:p>
    <w:p w:rsidR="00E50CE9" w:rsidRPr="00472F6C" w:rsidRDefault="00704AAC" w:rsidP="002F1F36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2B51E6">
        <w:rPr>
          <w:rFonts w:ascii="Times New Roman" w:hAnsi="Times New Roman"/>
          <w:b/>
          <w:i/>
          <w:szCs w:val="24"/>
          <w:u w:val="single"/>
        </w:rPr>
        <w:t>Выводы</w:t>
      </w:r>
      <w:r w:rsidRPr="002B51E6">
        <w:rPr>
          <w:rFonts w:ascii="Times New Roman" w:hAnsi="Times New Roman"/>
          <w:szCs w:val="24"/>
        </w:rPr>
        <w:t>: Все запланированные мероприятия реализованы</w:t>
      </w:r>
      <w:r w:rsidRPr="00CB5B67">
        <w:rPr>
          <w:rFonts w:ascii="Times New Roman" w:hAnsi="Times New Roman"/>
          <w:szCs w:val="24"/>
        </w:rPr>
        <w:t>. Посещены уроки молодых учителей наставниками и коллегами</w:t>
      </w:r>
      <w:r w:rsidR="002B51E6">
        <w:rPr>
          <w:rFonts w:ascii="Times New Roman" w:hAnsi="Times New Roman"/>
          <w:szCs w:val="24"/>
        </w:rPr>
        <w:t>.</w:t>
      </w:r>
      <w:r w:rsidRPr="00CB5B67">
        <w:rPr>
          <w:rFonts w:ascii="Times New Roman" w:hAnsi="Times New Roman"/>
          <w:szCs w:val="24"/>
        </w:rPr>
        <w:t xml:space="preserve"> </w:t>
      </w:r>
      <w:r w:rsidR="003A0AF7">
        <w:rPr>
          <w:rFonts w:ascii="Times New Roman" w:hAnsi="Times New Roman"/>
          <w:szCs w:val="24"/>
        </w:rPr>
        <w:t>Уроки педагоги выстроили в системно-</w:t>
      </w:r>
      <w:proofErr w:type="spellStart"/>
      <w:r w:rsidR="003A0AF7">
        <w:rPr>
          <w:rFonts w:ascii="Times New Roman" w:hAnsi="Times New Roman"/>
          <w:szCs w:val="24"/>
        </w:rPr>
        <w:t>деятельностном</w:t>
      </w:r>
      <w:proofErr w:type="spellEnd"/>
      <w:r w:rsidR="003A0AF7">
        <w:rPr>
          <w:rFonts w:ascii="Times New Roman" w:hAnsi="Times New Roman"/>
          <w:szCs w:val="24"/>
        </w:rPr>
        <w:t xml:space="preserve"> подходе, направлены на формирование интереса к предмету, развитие поисковой и исследовательской деятельности. 01.12</w:t>
      </w:r>
      <w:r w:rsidR="00A76B79">
        <w:rPr>
          <w:rFonts w:ascii="Times New Roman" w:hAnsi="Times New Roman"/>
          <w:szCs w:val="24"/>
        </w:rPr>
        <w:t>.</w:t>
      </w:r>
      <w:r w:rsidR="003A0AF7">
        <w:rPr>
          <w:rFonts w:ascii="Times New Roman" w:hAnsi="Times New Roman"/>
          <w:szCs w:val="24"/>
        </w:rPr>
        <w:t>2023г.</w:t>
      </w:r>
      <w:r w:rsidR="00A76B79">
        <w:rPr>
          <w:rFonts w:ascii="Times New Roman" w:hAnsi="Times New Roman"/>
          <w:szCs w:val="24"/>
        </w:rPr>
        <w:t xml:space="preserve"> </w:t>
      </w:r>
      <w:r w:rsidR="003A0AF7">
        <w:rPr>
          <w:rFonts w:ascii="Times New Roman" w:hAnsi="Times New Roman"/>
          <w:szCs w:val="24"/>
        </w:rPr>
        <w:t xml:space="preserve">проведена методическая эстафета (в форме </w:t>
      </w:r>
      <w:proofErr w:type="spellStart"/>
      <w:r w:rsidR="003A0AF7">
        <w:rPr>
          <w:rFonts w:ascii="Times New Roman" w:hAnsi="Times New Roman"/>
          <w:szCs w:val="24"/>
        </w:rPr>
        <w:t>квиза</w:t>
      </w:r>
      <w:proofErr w:type="spellEnd"/>
      <w:r w:rsidR="003A0AF7">
        <w:rPr>
          <w:rFonts w:ascii="Times New Roman" w:hAnsi="Times New Roman"/>
          <w:szCs w:val="24"/>
        </w:rPr>
        <w:t xml:space="preserve">), где команды молодых педагогов состязались в знании истории педагогики, вопросах эрудиции и сообразительности, мероприятие послужило </w:t>
      </w:r>
      <w:proofErr w:type="gramStart"/>
      <w:r w:rsidR="003A0AF7">
        <w:rPr>
          <w:rFonts w:ascii="Times New Roman" w:hAnsi="Times New Roman"/>
          <w:szCs w:val="24"/>
        </w:rPr>
        <w:t>хорошим</w:t>
      </w:r>
      <w:proofErr w:type="gramEnd"/>
      <w:r w:rsidR="003A0AF7">
        <w:rPr>
          <w:rFonts w:ascii="Times New Roman" w:hAnsi="Times New Roman"/>
          <w:szCs w:val="24"/>
        </w:rPr>
        <w:t xml:space="preserve"> </w:t>
      </w:r>
      <w:proofErr w:type="spellStart"/>
      <w:r w:rsidR="003A0AF7">
        <w:rPr>
          <w:rFonts w:ascii="Times New Roman" w:hAnsi="Times New Roman"/>
          <w:szCs w:val="24"/>
        </w:rPr>
        <w:t>тимбилдингом</w:t>
      </w:r>
      <w:proofErr w:type="spellEnd"/>
      <w:r w:rsidR="003A0AF7">
        <w:rPr>
          <w:rFonts w:ascii="Times New Roman" w:hAnsi="Times New Roman"/>
          <w:szCs w:val="24"/>
        </w:rPr>
        <w:t xml:space="preserve"> для формирования корпоративной и коммуникативной культуры.</w:t>
      </w:r>
      <w:r w:rsidR="00A76B79">
        <w:rPr>
          <w:rFonts w:ascii="Times New Roman" w:hAnsi="Times New Roman"/>
          <w:szCs w:val="24"/>
        </w:rPr>
        <w:t xml:space="preserve"> </w:t>
      </w:r>
      <w:r w:rsidR="003A0AF7">
        <w:rPr>
          <w:rFonts w:ascii="Times New Roman" w:hAnsi="Times New Roman"/>
          <w:szCs w:val="24"/>
        </w:rPr>
        <w:t xml:space="preserve">В качестве рефлексивного взгляда был организован методический семинар </w:t>
      </w:r>
      <w:r w:rsidR="00871666" w:rsidRPr="003A0AF7">
        <w:rPr>
          <w:rFonts w:ascii="Times New Roman" w:eastAsiaTheme="minorHAnsi" w:hAnsi="Times New Roman"/>
          <w:szCs w:val="24"/>
          <w:lang w:eastAsia="en-US"/>
        </w:rPr>
        <w:t>«Большая стройка: эффективный урок»</w:t>
      </w:r>
      <w:r w:rsidR="00871666">
        <w:rPr>
          <w:rFonts w:ascii="Times New Roman" w:eastAsiaTheme="minorHAnsi" w:hAnsi="Times New Roman"/>
          <w:szCs w:val="24"/>
          <w:lang w:eastAsia="en-US"/>
        </w:rPr>
        <w:t>, где наставники знакомили молодых педагогов с приемами на различных этапах уроков: мотивации, актуализации, освоение нового знания.</w:t>
      </w:r>
      <w:r w:rsidR="00B81BE4">
        <w:rPr>
          <w:rFonts w:ascii="Times New Roman" w:hAnsi="Times New Roman"/>
          <w:szCs w:val="24"/>
        </w:rPr>
        <w:t xml:space="preserve"> </w:t>
      </w:r>
      <w:r w:rsidR="005C28D1" w:rsidRPr="00472F6C">
        <w:rPr>
          <w:rFonts w:ascii="Times New Roman" w:hAnsi="Times New Roman"/>
          <w:szCs w:val="24"/>
        </w:rPr>
        <w:t xml:space="preserve">Школа наставничества в </w:t>
      </w:r>
      <w:r w:rsidR="006D6429">
        <w:rPr>
          <w:rFonts w:ascii="Times New Roman" w:hAnsi="Times New Roman"/>
          <w:szCs w:val="24"/>
        </w:rPr>
        <w:t>образовательном учреждении</w:t>
      </w:r>
      <w:r w:rsidR="005C28D1" w:rsidRPr="00472F6C">
        <w:rPr>
          <w:rFonts w:ascii="Times New Roman" w:hAnsi="Times New Roman"/>
          <w:szCs w:val="24"/>
        </w:rPr>
        <w:t xml:space="preserve"> </w:t>
      </w:r>
      <w:r w:rsidRPr="00472F6C">
        <w:rPr>
          <w:rFonts w:ascii="Times New Roman" w:hAnsi="Times New Roman"/>
          <w:szCs w:val="24"/>
        </w:rPr>
        <w:t xml:space="preserve"> </w:t>
      </w:r>
      <w:r w:rsidR="007D185D" w:rsidRPr="00472F6C">
        <w:rPr>
          <w:rFonts w:ascii="Times New Roman" w:hAnsi="Times New Roman"/>
          <w:szCs w:val="24"/>
        </w:rPr>
        <w:t>способствует созданию ситуации успеха для молодых учителей</w:t>
      </w:r>
      <w:r w:rsidR="00B51DD4" w:rsidRPr="00472F6C">
        <w:rPr>
          <w:rFonts w:ascii="Times New Roman" w:hAnsi="Times New Roman"/>
          <w:szCs w:val="24"/>
        </w:rPr>
        <w:t xml:space="preserve">, </w:t>
      </w:r>
      <w:r w:rsidR="0057223B">
        <w:rPr>
          <w:rFonts w:ascii="Times New Roman" w:hAnsi="Times New Roman"/>
          <w:szCs w:val="24"/>
        </w:rPr>
        <w:t xml:space="preserve"> профессиональному развитию, проявлению творческой инициативы. </w:t>
      </w:r>
    </w:p>
    <w:p w:rsidR="006D6429" w:rsidRDefault="006D6429" w:rsidP="006D6429">
      <w:pPr>
        <w:jc w:val="both"/>
        <w:rPr>
          <w:rFonts w:ascii="Times New Roman" w:hAnsi="Times New Roman"/>
          <w:szCs w:val="28"/>
        </w:rPr>
      </w:pPr>
    </w:p>
    <w:p w:rsidR="006D6429" w:rsidRDefault="006D6429" w:rsidP="006D642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Отчет составила:</w:t>
      </w:r>
    </w:p>
    <w:p w:rsidR="006D6429" w:rsidRDefault="002F1F36" w:rsidP="006D642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директора по УВР</w:t>
      </w:r>
      <w:r w:rsidR="007F2977" w:rsidRPr="00472F6C">
        <w:rPr>
          <w:rFonts w:ascii="Times New Roman" w:hAnsi="Times New Roman"/>
          <w:szCs w:val="28"/>
        </w:rPr>
        <w:t xml:space="preserve">      </w:t>
      </w:r>
    </w:p>
    <w:p w:rsidR="007F2977" w:rsidRDefault="00E50CE9" w:rsidP="006D6429">
      <w:pPr>
        <w:jc w:val="both"/>
        <w:rPr>
          <w:rFonts w:ascii="Times New Roman" w:hAnsi="Times New Roman"/>
          <w:szCs w:val="28"/>
        </w:rPr>
      </w:pPr>
      <w:r w:rsidRPr="00472F6C">
        <w:rPr>
          <w:rFonts w:ascii="Times New Roman" w:hAnsi="Times New Roman"/>
          <w:szCs w:val="28"/>
        </w:rPr>
        <w:t xml:space="preserve">А.В. </w:t>
      </w:r>
      <w:proofErr w:type="spellStart"/>
      <w:r w:rsidRPr="00472F6C">
        <w:rPr>
          <w:rFonts w:ascii="Times New Roman" w:hAnsi="Times New Roman"/>
          <w:szCs w:val="28"/>
        </w:rPr>
        <w:t>Щекодько</w:t>
      </w:r>
      <w:proofErr w:type="spellEnd"/>
    </w:p>
    <w:p w:rsidR="006D6429" w:rsidRDefault="006D6429" w:rsidP="006D6429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р.т</w:t>
      </w:r>
      <w:proofErr w:type="spellEnd"/>
      <w:r>
        <w:rPr>
          <w:rFonts w:ascii="Times New Roman" w:hAnsi="Times New Roman"/>
          <w:szCs w:val="28"/>
        </w:rPr>
        <w:t>. 36-</w:t>
      </w:r>
      <w:r w:rsidR="00B81BE4">
        <w:rPr>
          <w:rFonts w:ascii="Times New Roman" w:hAnsi="Times New Roman"/>
          <w:szCs w:val="28"/>
        </w:rPr>
        <w:t>71-77</w:t>
      </w:r>
    </w:p>
    <w:p w:rsidR="006D6429" w:rsidRDefault="006D6429" w:rsidP="006D6429">
      <w:pPr>
        <w:jc w:val="both"/>
        <w:rPr>
          <w:rFonts w:ascii="Times New Roman" w:hAnsi="Times New Roman"/>
          <w:szCs w:val="28"/>
        </w:rPr>
      </w:pPr>
    </w:p>
    <w:p w:rsidR="006D6429" w:rsidRPr="00472F6C" w:rsidRDefault="006D6429" w:rsidP="006D6429">
      <w:pPr>
        <w:jc w:val="both"/>
        <w:rPr>
          <w:rFonts w:ascii="Times New Roman" w:hAnsi="Times New Roman"/>
          <w:szCs w:val="28"/>
        </w:rPr>
      </w:pPr>
    </w:p>
    <w:p w:rsidR="007F2977" w:rsidRDefault="007F2977" w:rsidP="007F2977">
      <w:pPr>
        <w:rPr>
          <w:rFonts w:ascii="Times New Roman" w:hAnsi="Times New Roman"/>
          <w:sz w:val="28"/>
          <w:szCs w:val="28"/>
        </w:rPr>
      </w:pPr>
    </w:p>
    <w:p w:rsidR="007F2977" w:rsidRPr="007F2977" w:rsidRDefault="007F2977" w:rsidP="007F2977">
      <w:pPr>
        <w:rPr>
          <w:rFonts w:ascii="Times New Roman" w:hAnsi="Times New Roman"/>
          <w:sz w:val="22"/>
          <w:szCs w:val="28"/>
        </w:rPr>
      </w:pPr>
    </w:p>
    <w:p w:rsidR="007F2977" w:rsidRPr="007F2977" w:rsidRDefault="007F2977" w:rsidP="007F2977">
      <w:pPr>
        <w:rPr>
          <w:rFonts w:ascii="Times New Roman" w:hAnsi="Times New Roman"/>
          <w:sz w:val="22"/>
          <w:szCs w:val="28"/>
        </w:rPr>
      </w:pPr>
    </w:p>
    <w:sectPr w:rsidR="007F2977" w:rsidRPr="007F2977" w:rsidSect="007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C6"/>
    <w:multiLevelType w:val="hybridMultilevel"/>
    <w:tmpl w:val="6F7A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785B"/>
    <w:multiLevelType w:val="hybridMultilevel"/>
    <w:tmpl w:val="376CB8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B824BAE"/>
    <w:multiLevelType w:val="hybridMultilevel"/>
    <w:tmpl w:val="6F7A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1"/>
    <w:rsid w:val="00087E5B"/>
    <w:rsid w:val="000A3457"/>
    <w:rsid w:val="001138E9"/>
    <w:rsid w:val="001A4BEF"/>
    <w:rsid w:val="001C40E1"/>
    <w:rsid w:val="001E44B6"/>
    <w:rsid w:val="00203110"/>
    <w:rsid w:val="002B51E6"/>
    <w:rsid w:val="002F1F36"/>
    <w:rsid w:val="002F25F9"/>
    <w:rsid w:val="00332D59"/>
    <w:rsid w:val="003412C5"/>
    <w:rsid w:val="003A0AF7"/>
    <w:rsid w:val="003B32AC"/>
    <w:rsid w:val="003B69A8"/>
    <w:rsid w:val="00461323"/>
    <w:rsid w:val="00472F6C"/>
    <w:rsid w:val="004D5A12"/>
    <w:rsid w:val="00516455"/>
    <w:rsid w:val="0055095B"/>
    <w:rsid w:val="0057223B"/>
    <w:rsid w:val="00596C43"/>
    <w:rsid w:val="005C28D1"/>
    <w:rsid w:val="006D6429"/>
    <w:rsid w:val="00704AAC"/>
    <w:rsid w:val="007D185D"/>
    <w:rsid w:val="007F2977"/>
    <w:rsid w:val="00846805"/>
    <w:rsid w:val="00871666"/>
    <w:rsid w:val="00880BE1"/>
    <w:rsid w:val="00892EDC"/>
    <w:rsid w:val="008C6F48"/>
    <w:rsid w:val="00A42A24"/>
    <w:rsid w:val="00A56DE2"/>
    <w:rsid w:val="00A76B79"/>
    <w:rsid w:val="00B51DD4"/>
    <w:rsid w:val="00B81BE4"/>
    <w:rsid w:val="00B92CA0"/>
    <w:rsid w:val="00B93844"/>
    <w:rsid w:val="00BD066B"/>
    <w:rsid w:val="00C01765"/>
    <w:rsid w:val="00C06DB1"/>
    <w:rsid w:val="00C256A2"/>
    <w:rsid w:val="00C81720"/>
    <w:rsid w:val="00C84806"/>
    <w:rsid w:val="00CA7025"/>
    <w:rsid w:val="00CB5B67"/>
    <w:rsid w:val="00CF19F9"/>
    <w:rsid w:val="00E35D13"/>
    <w:rsid w:val="00E50CE9"/>
    <w:rsid w:val="00E96BFB"/>
    <w:rsid w:val="00EC5C56"/>
    <w:rsid w:val="00F516D2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806"/>
    <w:rPr>
      <w:color w:val="0000FF"/>
      <w:u w:val="single"/>
    </w:rPr>
  </w:style>
  <w:style w:type="table" w:styleId="a4">
    <w:name w:val="Table Grid"/>
    <w:basedOn w:val="a1"/>
    <w:uiPriority w:val="59"/>
    <w:rsid w:val="00C8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F7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4806"/>
    <w:rPr>
      <w:color w:val="0000FF"/>
      <w:u w:val="single"/>
    </w:rPr>
  </w:style>
  <w:style w:type="table" w:styleId="a4">
    <w:name w:val="Table Grid"/>
    <w:basedOn w:val="a1"/>
    <w:uiPriority w:val="59"/>
    <w:rsid w:val="00C8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F7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45</cp:revision>
  <cp:lastPrinted>2018-12-06T02:55:00Z</cp:lastPrinted>
  <dcterms:created xsi:type="dcterms:W3CDTF">2016-11-23T08:07:00Z</dcterms:created>
  <dcterms:modified xsi:type="dcterms:W3CDTF">2023-12-06T05:25:00Z</dcterms:modified>
</cp:coreProperties>
</file>